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ECC22" w14:textId="6303491F" w:rsidR="00C84860" w:rsidRPr="00C84860" w:rsidRDefault="00CC0B00" w:rsidP="00C84860">
      <w:r>
        <w:rPr>
          <w:noProof/>
          <w:sz w:val="26"/>
          <w:szCs w:val="26"/>
        </w:rPr>
        <w:drawing>
          <wp:anchor distT="0" distB="0" distL="114300" distR="114300" simplePos="0" relativeHeight="251659264" behindDoc="0" locked="0" layoutInCell="1" allowOverlap="1" wp14:anchorId="58B7D863" wp14:editId="1FF52C14">
            <wp:simplePos x="0" y="0"/>
            <wp:positionH relativeFrom="margin">
              <wp:align>center</wp:align>
            </wp:positionH>
            <wp:positionV relativeFrom="page">
              <wp:posOffset>723900</wp:posOffset>
            </wp:positionV>
            <wp:extent cx="6851015" cy="113220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_physadd_letterhead 2019-orange2.jpg"/>
                    <pic:cNvPicPr/>
                  </pic:nvPicPr>
                  <pic:blipFill rotWithShape="1">
                    <a:blip r:embed="rId6" cstate="print">
                      <a:extLst>
                        <a:ext uri="{28A0092B-C50C-407E-A947-70E740481C1C}">
                          <a14:useLocalDpi xmlns:a14="http://schemas.microsoft.com/office/drawing/2010/main" val="0"/>
                        </a:ext>
                      </a:extLst>
                    </a:blip>
                    <a:srcRect t="3549" b="83673"/>
                    <a:stretch/>
                  </pic:blipFill>
                  <pic:spPr bwMode="auto">
                    <a:xfrm>
                      <a:off x="0" y="0"/>
                      <a:ext cx="6851015" cy="1132205"/>
                    </a:xfrm>
                    <a:prstGeom prst="rect">
                      <a:avLst/>
                    </a:prstGeom>
                    <a:ln>
                      <a:noFill/>
                    </a:ln>
                    <a:extLst>
                      <a:ext uri="{53640926-AAD7-44D8-BBD7-CCE9431645EC}">
                        <a14:shadowObscured xmlns:a14="http://schemas.microsoft.com/office/drawing/2010/main"/>
                      </a:ext>
                    </a:extLst>
                  </pic:spPr>
                </pic:pic>
              </a:graphicData>
            </a:graphic>
          </wp:anchor>
        </w:drawing>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r w:rsidR="00432A3A">
        <w:tab/>
      </w:r>
    </w:p>
    <w:p w14:paraId="27B75522" w14:textId="2FF8721D" w:rsidR="00C84860" w:rsidRDefault="00C84860" w:rsidP="00C84860">
      <w:pPr>
        <w:rPr>
          <w:sz w:val="24"/>
          <w:szCs w:val="24"/>
        </w:rPr>
      </w:pPr>
      <w:r>
        <w:rPr>
          <w:sz w:val="24"/>
          <w:szCs w:val="24"/>
        </w:rPr>
        <w:t>TO:  THE BOARD OF DIRECTORS OF THE SHARPSTOWN CIVIC ASSOCIATION AND TO ALL OTHER INTERESTED PERSONS</w:t>
      </w:r>
    </w:p>
    <w:p w14:paraId="2AA64449" w14:textId="60EEA779" w:rsidR="00C84860" w:rsidRDefault="00C84860" w:rsidP="00C84860">
      <w:pPr>
        <w:rPr>
          <w:sz w:val="24"/>
          <w:szCs w:val="24"/>
        </w:rPr>
      </w:pPr>
      <w:r>
        <w:rPr>
          <w:sz w:val="24"/>
          <w:szCs w:val="24"/>
        </w:rPr>
        <w:t xml:space="preserve">A </w:t>
      </w:r>
      <w:r w:rsidR="000939EA">
        <w:rPr>
          <w:sz w:val="24"/>
          <w:szCs w:val="24"/>
        </w:rPr>
        <w:t xml:space="preserve">virtual </w:t>
      </w:r>
      <w:r>
        <w:rPr>
          <w:sz w:val="24"/>
          <w:szCs w:val="24"/>
        </w:rPr>
        <w:t xml:space="preserve">regular meeting of the Board of Directors of the Sharpstown Civic Association was held on </w:t>
      </w:r>
      <w:r w:rsidRPr="00C84860">
        <w:rPr>
          <w:b/>
          <w:bCs/>
          <w:sz w:val="24"/>
          <w:szCs w:val="24"/>
        </w:rPr>
        <w:t xml:space="preserve">Monday, </w:t>
      </w:r>
      <w:r w:rsidR="006E3EC4">
        <w:rPr>
          <w:b/>
          <w:bCs/>
          <w:sz w:val="24"/>
          <w:szCs w:val="24"/>
        </w:rPr>
        <w:t>January 11, 2021</w:t>
      </w:r>
      <w:r>
        <w:rPr>
          <w:sz w:val="24"/>
          <w:szCs w:val="24"/>
        </w:rPr>
        <w:t xml:space="preserve"> </w:t>
      </w:r>
      <w:r w:rsidR="000939EA">
        <w:rPr>
          <w:sz w:val="24"/>
          <w:szCs w:val="24"/>
        </w:rPr>
        <w:t>via Skype.</w:t>
      </w:r>
    </w:p>
    <w:p w14:paraId="14B288E1" w14:textId="4A610D71" w:rsidR="00C84860" w:rsidRPr="00C84860" w:rsidRDefault="00C84860" w:rsidP="00C84860">
      <w:pPr>
        <w:jc w:val="center"/>
        <w:rPr>
          <w:b/>
          <w:bCs/>
          <w:sz w:val="24"/>
          <w:szCs w:val="24"/>
        </w:rPr>
      </w:pPr>
      <w:r w:rsidRPr="00C84860">
        <w:rPr>
          <w:b/>
          <w:bCs/>
          <w:sz w:val="24"/>
          <w:szCs w:val="24"/>
        </w:rPr>
        <w:t>Minutes</w:t>
      </w:r>
    </w:p>
    <w:p w14:paraId="40A77942" w14:textId="20E200BD" w:rsidR="00C84860" w:rsidRDefault="00C84860" w:rsidP="00C84860">
      <w:pPr>
        <w:rPr>
          <w:sz w:val="24"/>
          <w:szCs w:val="24"/>
        </w:rPr>
      </w:pPr>
      <w:r>
        <w:rPr>
          <w:sz w:val="24"/>
          <w:szCs w:val="24"/>
        </w:rPr>
        <w:t>6:</w:t>
      </w:r>
      <w:r w:rsidR="00E2285F">
        <w:rPr>
          <w:sz w:val="24"/>
          <w:szCs w:val="24"/>
        </w:rPr>
        <w:t>3</w:t>
      </w:r>
      <w:r w:rsidR="006E3EC4">
        <w:rPr>
          <w:sz w:val="24"/>
          <w:szCs w:val="24"/>
        </w:rPr>
        <w:t>4</w:t>
      </w:r>
      <w:r>
        <w:rPr>
          <w:sz w:val="24"/>
          <w:szCs w:val="24"/>
        </w:rPr>
        <w:t xml:space="preserve"> P.M. – ROLL CALL Quorum was</w:t>
      </w:r>
      <w:r w:rsidR="00CC144D">
        <w:rPr>
          <w:sz w:val="24"/>
          <w:szCs w:val="24"/>
        </w:rPr>
        <w:t xml:space="preserve"> </w:t>
      </w:r>
      <w:r w:rsidR="00215296">
        <w:rPr>
          <w:sz w:val="24"/>
          <w:szCs w:val="24"/>
        </w:rPr>
        <w:t>met.</w:t>
      </w:r>
    </w:p>
    <w:p w14:paraId="528A6775" w14:textId="63FED3A5" w:rsidR="00E363F5" w:rsidRDefault="00E363F5" w:rsidP="00C84860">
      <w:pPr>
        <w:rPr>
          <w:sz w:val="24"/>
          <w:szCs w:val="24"/>
        </w:rPr>
      </w:pPr>
      <w:r>
        <w:rPr>
          <w:sz w:val="24"/>
          <w:szCs w:val="24"/>
        </w:rPr>
        <w:t xml:space="preserve">Present: </w:t>
      </w:r>
      <w:r w:rsidR="00EA6AA4">
        <w:rPr>
          <w:sz w:val="24"/>
          <w:szCs w:val="24"/>
        </w:rPr>
        <w:t>Directors</w:t>
      </w:r>
      <w:r w:rsidR="00EB6717">
        <w:rPr>
          <w:sz w:val="24"/>
          <w:szCs w:val="24"/>
        </w:rPr>
        <w:t xml:space="preserve"> </w:t>
      </w:r>
      <w:r w:rsidR="006E3EC4">
        <w:rPr>
          <w:sz w:val="24"/>
          <w:szCs w:val="24"/>
        </w:rPr>
        <w:t xml:space="preserve">Casey Cummings, Jason Davalos, </w:t>
      </w:r>
      <w:r w:rsidR="00CA406F">
        <w:rPr>
          <w:sz w:val="24"/>
          <w:szCs w:val="24"/>
        </w:rPr>
        <w:t xml:space="preserve">Dale Davidson, </w:t>
      </w:r>
      <w:r w:rsidR="006E3EC4">
        <w:rPr>
          <w:sz w:val="24"/>
          <w:szCs w:val="24"/>
        </w:rPr>
        <w:t xml:space="preserve">Donna Fain, </w:t>
      </w:r>
      <w:r w:rsidR="00B64236">
        <w:rPr>
          <w:sz w:val="24"/>
          <w:szCs w:val="24"/>
        </w:rPr>
        <w:t xml:space="preserve">Charmaine Leblanc, </w:t>
      </w:r>
      <w:r w:rsidR="00563FAC">
        <w:rPr>
          <w:sz w:val="24"/>
          <w:szCs w:val="24"/>
        </w:rPr>
        <w:t xml:space="preserve">John Lorenz, </w:t>
      </w:r>
      <w:r w:rsidR="00B64236">
        <w:rPr>
          <w:sz w:val="24"/>
          <w:szCs w:val="24"/>
        </w:rPr>
        <w:t xml:space="preserve">Pat Menville, </w:t>
      </w:r>
      <w:r w:rsidR="00EB6717">
        <w:rPr>
          <w:sz w:val="24"/>
          <w:szCs w:val="24"/>
        </w:rPr>
        <w:t>Kate Washmon, Byrom Wehner</w:t>
      </w:r>
      <w:r w:rsidR="00B64236">
        <w:rPr>
          <w:sz w:val="24"/>
          <w:szCs w:val="24"/>
        </w:rPr>
        <w:t xml:space="preserve"> and Matt Wine.  </w:t>
      </w:r>
      <w:r w:rsidR="007B3C53">
        <w:rPr>
          <w:sz w:val="24"/>
          <w:szCs w:val="24"/>
        </w:rPr>
        <w:t xml:space="preserve">Matthew Cowan, </w:t>
      </w:r>
      <w:r w:rsidR="006E3EC4">
        <w:rPr>
          <w:sz w:val="24"/>
          <w:szCs w:val="24"/>
        </w:rPr>
        <w:t>Almena Downey</w:t>
      </w:r>
      <w:r w:rsidR="00563FAC">
        <w:rPr>
          <w:sz w:val="24"/>
          <w:szCs w:val="24"/>
        </w:rPr>
        <w:t xml:space="preserve"> and Elizabeth Schooler joined the meeting in progress.  </w:t>
      </w:r>
    </w:p>
    <w:p w14:paraId="54A902FC" w14:textId="1D550783" w:rsidR="00EA6AA4" w:rsidRDefault="00EA6AA4" w:rsidP="00C84860">
      <w:pPr>
        <w:rPr>
          <w:sz w:val="24"/>
          <w:szCs w:val="24"/>
        </w:rPr>
      </w:pPr>
      <w:r>
        <w:rPr>
          <w:sz w:val="24"/>
          <w:szCs w:val="24"/>
        </w:rPr>
        <w:t xml:space="preserve">Others Present: </w:t>
      </w:r>
      <w:r w:rsidR="00B64236">
        <w:rPr>
          <w:sz w:val="24"/>
          <w:szCs w:val="24"/>
        </w:rPr>
        <w:t>None</w:t>
      </w:r>
    </w:p>
    <w:p w14:paraId="7C0554F5" w14:textId="3D408804" w:rsidR="00E363F5" w:rsidRDefault="00E363F5" w:rsidP="00E363F5">
      <w:pPr>
        <w:pStyle w:val="ListParagraph"/>
        <w:numPr>
          <w:ilvl w:val="0"/>
          <w:numId w:val="1"/>
        </w:numPr>
        <w:rPr>
          <w:sz w:val="24"/>
          <w:szCs w:val="24"/>
        </w:rPr>
      </w:pPr>
      <w:r>
        <w:rPr>
          <w:sz w:val="24"/>
          <w:szCs w:val="24"/>
        </w:rPr>
        <w:t>Director Matt Wine, President, called the meeting to order at 6</w:t>
      </w:r>
      <w:r w:rsidR="00E2285F">
        <w:rPr>
          <w:sz w:val="24"/>
          <w:szCs w:val="24"/>
        </w:rPr>
        <w:t>:</w:t>
      </w:r>
      <w:r w:rsidR="00A5016E">
        <w:rPr>
          <w:sz w:val="24"/>
          <w:szCs w:val="24"/>
        </w:rPr>
        <w:t>3</w:t>
      </w:r>
      <w:r w:rsidR="006E3EC4">
        <w:rPr>
          <w:sz w:val="24"/>
          <w:szCs w:val="24"/>
        </w:rPr>
        <w:t>6</w:t>
      </w:r>
      <w:r>
        <w:rPr>
          <w:sz w:val="24"/>
          <w:szCs w:val="24"/>
        </w:rPr>
        <w:t xml:space="preserve"> p.m.</w:t>
      </w:r>
    </w:p>
    <w:p w14:paraId="0DC22680" w14:textId="7C41CFA2" w:rsidR="00E363F5" w:rsidRDefault="00E363F5" w:rsidP="00E363F5">
      <w:pPr>
        <w:pStyle w:val="ListParagraph"/>
        <w:numPr>
          <w:ilvl w:val="0"/>
          <w:numId w:val="1"/>
        </w:numPr>
        <w:rPr>
          <w:sz w:val="24"/>
          <w:szCs w:val="24"/>
        </w:rPr>
      </w:pPr>
      <w:r>
        <w:rPr>
          <w:sz w:val="24"/>
          <w:szCs w:val="24"/>
        </w:rPr>
        <w:t>Receive Appeals Relating to Deed Restriction Violations and/or Architectural Control Issues:  NONE</w:t>
      </w:r>
    </w:p>
    <w:p w14:paraId="03C785E6" w14:textId="3EFFC566" w:rsidR="00E363F5" w:rsidRDefault="00E363F5" w:rsidP="00E363F5">
      <w:pPr>
        <w:pStyle w:val="ListParagraph"/>
        <w:numPr>
          <w:ilvl w:val="0"/>
          <w:numId w:val="1"/>
        </w:numPr>
        <w:rPr>
          <w:sz w:val="24"/>
          <w:szCs w:val="24"/>
        </w:rPr>
      </w:pPr>
      <w:r>
        <w:rPr>
          <w:sz w:val="24"/>
          <w:szCs w:val="24"/>
        </w:rPr>
        <w:t xml:space="preserve">PUBLIC COMMENTS:  </w:t>
      </w:r>
      <w:r w:rsidR="00D80DF8">
        <w:rPr>
          <w:sz w:val="24"/>
          <w:szCs w:val="24"/>
        </w:rPr>
        <w:t>NONE</w:t>
      </w:r>
      <w:r w:rsidR="00EA6AA4">
        <w:rPr>
          <w:sz w:val="24"/>
          <w:szCs w:val="24"/>
        </w:rPr>
        <w:t>.</w:t>
      </w:r>
    </w:p>
    <w:p w14:paraId="0E8EAF63" w14:textId="49E50390" w:rsidR="00785575" w:rsidRDefault="00E363F5" w:rsidP="00785575">
      <w:pPr>
        <w:pStyle w:val="ListParagraph"/>
        <w:numPr>
          <w:ilvl w:val="0"/>
          <w:numId w:val="1"/>
        </w:numPr>
        <w:rPr>
          <w:sz w:val="24"/>
          <w:szCs w:val="24"/>
        </w:rPr>
      </w:pPr>
      <w:r>
        <w:rPr>
          <w:sz w:val="24"/>
          <w:szCs w:val="24"/>
        </w:rPr>
        <w:t xml:space="preserve">MINUTES:  </w:t>
      </w:r>
      <w:r w:rsidR="00282A39">
        <w:rPr>
          <w:sz w:val="24"/>
          <w:szCs w:val="24"/>
        </w:rPr>
        <w:t xml:space="preserve">Matt Wine presented minutes of the </w:t>
      </w:r>
      <w:r w:rsidR="006E3EC4">
        <w:rPr>
          <w:sz w:val="24"/>
          <w:szCs w:val="24"/>
        </w:rPr>
        <w:t>December</w:t>
      </w:r>
      <w:r w:rsidR="00192A75">
        <w:rPr>
          <w:sz w:val="24"/>
          <w:szCs w:val="24"/>
        </w:rPr>
        <w:t xml:space="preserve"> meeting that were previ</w:t>
      </w:r>
      <w:r w:rsidR="00282A39">
        <w:rPr>
          <w:sz w:val="24"/>
          <w:szCs w:val="24"/>
        </w:rPr>
        <w:t xml:space="preserve">ously distributed to Directors for their review.  </w:t>
      </w:r>
      <w:r w:rsidR="006E3EC4">
        <w:rPr>
          <w:sz w:val="24"/>
          <w:szCs w:val="24"/>
        </w:rPr>
        <w:t>John Lorenz</w:t>
      </w:r>
      <w:r w:rsidR="00282A39">
        <w:rPr>
          <w:sz w:val="24"/>
          <w:szCs w:val="24"/>
        </w:rPr>
        <w:t xml:space="preserve"> made a motion that the </w:t>
      </w:r>
      <w:r w:rsidR="006E3EC4">
        <w:rPr>
          <w:sz w:val="24"/>
          <w:szCs w:val="24"/>
        </w:rPr>
        <w:t xml:space="preserve">December </w:t>
      </w:r>
      <w:r w:rsidR="00282A39">
        <w:rPr>
          <w:sz w:val="24"/>
          <w:szCs w:val="24"/>
        </w:rPr>
        <w:t xml:space="preserve">minutes be approved; </w:t>
      </w:r>
      <w:r w:rsidR="006E3EC4">
        <w:rPr>
          <w:sz w:val="24"/>
          <w:szCs w:val="24"/>
        </w:rPr>
        <w:t>Donna Fain</w:t>
      </w:r>
      <w:r w:rsidR="00282A39">
        <w:rPr>
          <w:sz w:val="24"/>
          <w:szCs w:val="24"/>
        </w:rPr>
        <w:t xml:space="preserve"> seconded the motion, and it passed.  </w:t>
      </w:r>
    </w:p>
    <w:p w14:paraId="27379BED" w14:textId="7410379B" w:rsidR="00D80DF8" w:rsidRDefault="00321BDC" w:rsidP="00E363F5">
      <w:pPr>
        <w:pStyle w:val="ListParagraph"/>
        <w:numPr>
          <w:ilvl w:val="0"/>
          <w:numId w:val="1"/>
        </w:numPr>
        <w:rPr>
          <w:sz w:val="24"/>
          <w:szCs w:val="24"/>
        </w:rPr>
      </w:pPr>
      <w:r>
        <w:rPr>
          <w:sz w:val="24"/>
          <w:szCs w:val="24"/>
        </w:rPr>
        <w:t>COMMITTEE REPORTS:</w:t>
      </w:r>
    </w:p>
    <w:p w14:paraId="153A40B3" w14:textId="7BE0D786" w:rsidR="003820CE" w:rsidRDefault="00192A75" w:rsidP="003820CE">
      <w:pPr>
        <w:pStyle w:val="ListParagraph"/>
        <w:numPr>
          <w:ilvl w:val="0"/>
          <w:numId w:val="2"/>
        </w:numPr>
        <w:rPr>
          <w:sz w:val="24"/>
          <w:szCs w:val="24"/>
        </w:rPr>
      </w:pPr>
      <w:r>
        <w:rPr>
          <w:sz w:val="24"/>
          <w:szCs w:val="24"/>
        </w:rPr>
        <w:t xml:space="preserve">Matt </w:t>
      </w:r>
      <w:r w:rsidR="003820CE">
        <w:rPr>
          <w:sz w:val="24"/>
          <w:szCs w:val="24"/>
        </w:rPr>
        <w:t xml:space="preserve">Wine </w:t>
      </w:r>
      <w:r w:rsidR="006E3EC4">
        <w:rPr>
          <w:sz w:val="24"/>
          <w:szCs w:val="24"/>
        </w:rPr>
        <w:t xml:space="preserve">recapped the Board retreat held January 9.  </w:t>
      </w:r>
      <w:r w:rsidR="003820CE">
        <w:rPr>
          <w:sz w:val="24"/>
          <w:szCs w:val="24"/>
        </w:rPr>
        <w:t xml:space="preserve">  </w:t>
      </w:r>
    </w:p>
    <w:p w14:paraId="0C268EFD" w14:textId="1600605A" w:rsidR="006E3EC4" w:rsidRDefault="006F1CFD" w:rsidP="004A4690">
      <w:pPr>
        <w:pStyle w:val="ListParagraph"/>
        <w:numPr>
          <w:ilvl w:val="0"/>
          <w:numId w:val="2"/>
        </w:numPr>
        <w:rPr>
          <w:sz w:val="24"/>
          <w:szCs w:val="24"/>
        </w:rPr>
      </w:pPr>
      <w:r>
        <w:rPr>
          <w:sz w:val="24"/>
          <w:szCs w:val="24"/>
        </w:rPr>
        <w:t>Matt Wine told directors about the new District J HOT Team, a supplemental initiative to support solid waste collection in District J.  He will send additional information to the directors and compose an email blast for the community.</w:t>
      </w:r>
    </w:p>
    <w:p w14:paraId="66B2840E" w14:textId="77777777" w:rsidR="006F1CFD" w:rsidRDefault="003820CE" w:rsidP="004A4690">
      <w:pPr>
        <w:pStyle w:val="ListParagraph"/>
        <w:numPr>
          <w:ilvl w:val="0"/>
          <w:numId w:val="2"/>
        </w:numPr>
        <w:rPr>
          <w:sz w:val="24"/>
          <w:szCs w:val="24"/>
        </w:rPr>
      </w:pPr>
      <w:r>
        <w:rPr>
          <w:sz w:val="24"/>
          <w:szCs w:val="24"/>
        </w:rPr>
        <w:t xml:space="preserve">Matt Wine </w:t>
      </w:r>
      <w:r w:rsidR="006F1CFD">
        <w:rPr>
          <w:sz w:val="24"/>
          <w:szCs w:val="24"/>
        </w:rPr>
        <w:t xml:space="preserve">announced the Sharpstown Day of Service on February 6, 2021.  </w:t>
      </w:r>
      <w:proofErr w:type="spellStart"/>
      <w:r w:rsidR="006F1CFD">
        <w:rPr>
          <w:sz w:val="24"/>
          <w:szCs w:val="24"/>
        </w:rPr>
        <w:t>HBU</w:t>
      </w:r>
      <w:proofErr w:type="spellEnd"/>
      <w:r w:rsidR="006F1CFD">
        <w:rPr>
          <w:sz w:val="24"/>
          <w:szCs w:val="24"/>
        </w:rPr>
        <w:t xml:space="preserve"> students and community volunteers will partner to conduct an area-wide cleanup.  It was suggested that storm drain cleanup be included.  Charmaine LeBlanc said that pickup trucks were needed for the event, and John Lorenz offered his.</w:t>
      </w:r>
    </w:p>
    <w:p w14:paraId="4D223AF4" w14:textId="6D6E2366" w:rsidR="003820CE" w:rsidRDefault="006F1CFD" w:rsidP="004A4690">
      <w:pPr>
        <w:pStyle w:val="ListParagraph"/>
        <w:numPr>
          <w:ilvl w:val="0"/>
          <w:numId w:val="2"/>
        </w:numPr>
        <w:rPr>
          <w:sz w:val="24"/>
          <w:szCs w:val="24"/>
        </w:rPr>
      </w:pPr>
      <w:r>
        <w:rPr>
          <w:sz w:val="24"/>
          <w:szCs w:val="24"/>
        </w:rPr>
        <w:t xml:space="preserve">Matt Wine said the Midwest PIP meeting will be January 20 at 7 p.m. on Microsoft Teams.  </w:t>
      </w:r>
      <w:r w:rsidR="00832C75">
        <w:rPr>
          <w:sz w:val="24"/>
          <w:szCs w:val="24"/>
        </w:rPr>
        <w:t xml:space="preserve">  </w:t>
      </w:r>
    </w:p>
    <w:p w14:paraId="0D48824B" w14:textId="2B0F91BB" w:rsidR="00B71179" w:rsidRDefault="006F1CFD" w:rsidP="004A4690">
      <w:pPr>
        <w:pStyle w:val="ListParagraph"/>
        <w:numPr>
          <w:ilvl w:val="0"/>
          <w:numId w:val="2"/>
        </w:numPr>
        <w:rPr>
          <w:sz w:val="24"/>
          <w:szCs w:val="24"/>
        </w:rPr>
      </w:pPr>
      <w:r>
        <w:rPr>
          <w:sz w:val="24"/>
          <w:szCs w:val="24"/>
        </w:rPr>
        <w:lastRenderedPageBreak/>
        <w:t xml:space="preserve">Pat Menville thanked Sharpstown resident Tony Tuckwiller for his ongoing contributions to the SCAN, noting his many articles on Sharpstown schools and other community resources.  </w:t>
      </w:r>
    </w:p>
    <w:p w14:paraId="5E1832FC" w14:textId="20E4A69A" w:rsidR="00832C75" w:rsidRDefault="006F1CFD" w:rsidP="00DD7893">
      <w:pPr>
        <w:pStyle w:val="ListParagraph"/>
        <w:numPr>
          <w:ilvl w:val="0"/>
          <w:numId w:val="2"/>
        </w:numPr>
        <w:rPr>
          <w:sz w:val="24"/>
          <w:szCs w:val="24"/>
        </w:rPr>
      </w:pPr>
      <w:r>
        <w:rPr>
          <w:sz w:val="24"/>
          <w:szCs w:val="24"/>
        </w:rPr>
        <w:t>Matt Wine reported that all directors had submitted their 2021 SCA memberships in a timely manner.  Directors discussed amending the bylaws to clarify a requirement for payment of security fees in addition to membership.</w:t>
      </w:r>
    </w:p>
    <w:p w14:paraId="7ED8236E" w14:textId="4BCC9D29" w:rsidR="001B684A" w:rsidRDefault="001B684A" w:rsidP="00DD7893">
      <w:pPr>
        <w:pStyle w:val="ListParagraph"/>
        <w:numPr>
          <w:ilvl w:val="0"/>
          <w:numId w:val="2"/>
        </w:numPr>
        <w:rPr>
          <w:sz w:val="24"/>
          <w:szCs w:val="24"/>
        </w:rPr>
      </w:pPr>
      <w:r>
        <w:rPr>
          <w:sz w:val="24"/>
          <w:szCs w:val="24"/>
        </w:rPr>
        <w:t>Matt Wine and Charmaine LeBlanc presented the December Safety Report.  It was suggested that a</w:t>
      </w:r>
      <w:r w:rsidR="009E3741">
        <w:rPr>
          <w:sz w:val="24"/>
          <w:szCs w:val="24"/>
        </w:rPr>
        <w:t>n</w:t>
      </w:r>
      <w:r>
        <w:rPr>
          <w:sz w:val="24"/>
          <w:szCs w:val="24"/>
        </w:rPr>
        <w:t xml:space="preserve"> item be placed in the SCAN about theft of pickup truck tailgates, and devices available to secure them.</w:t>
      </w:r>
    </w:p>
    <w:p w14:paraId="50BCF891" w14:textId="2B44B0A0" w:rsidR="001B684A" w:rsidRPr="001B684A" w:rsidRDefault="001B684A" w:rsidP="001B684A">
      <w:pPr>
        <w:ind w:left="1440"/>
        <w:rPr>
          <w:sz w:val="24"/>
          <w:szCs w:val="24"/>
        </w:rPr>
      </w:pPr>
      <w:r>
        <w:rPr>
          <w:sz w:val="24"/>
          <w:szCs w:val="24"/>
        </w:rPr>
        <w:t>Charmaine LeBlanc reported that the HPD overtime program continues with officers addressing violations including Prohibited Yard Parking, inoperative vehicles and commercial vehicles.</w:t>
      </w:r>
    </w:p>
    <w:p w14:paraId="5422141C" w14:textId="0F5A810E" w:rsidR="00832C75" w:rsidRDefault="001B684A" w:rsidP="001B684A">
      <w:pPr>
        <w:ind w:left="1440"/>
        <w:rPr>
          <w:sz w:val="24"/>
          <w:szCs w:val="24"/>
        </w:rPr>
      </w:pPr>
      <w:r>
        <w:rPr>
          <w:sz w:val="24"/>
          <w:szCs w:val="24"/>
        </w:rPr>
        <w:t>Directors were reminded to utilize the District J Patrol reporting portal and urged to express their appreciation to District J for this program.</w:t>
      </w:r>
    </w:p>
    <w:p w14:paraId="1E15B554" w14:textId="64462B39" w:rsidR="001B684A" w:rsidRPr="001B684A" w:rsidRDefault="001B684A" w:rsidP="001B684A">
      <w:pPr>
        <w:ind w:left="1440"/>
        <w:rPr>
          <w:sz w:val="24"/>
          <w:szCs w:val="24"/>
        </w:rPr>
      </w:pPr>
      <w:r>
        <w:rPr>
          <w:sz w:val="24"/>
          <w:szCs w:val="24"/>
        </w:rPr>
        <w:t xml:space="preserve">Matt Wine reported that the Midwest Holiday event served 30 families with activities including Blue Santa with gifts for children.   Midwest expressed their appreciation for </w:t>
      </w:r>
      <w:proofErr w:type="spellStart"/>
      <w:r>
        <w:rPr>
          <w:sz w:val="24"/>
          <w:szCs w:val="24"/>
        </w:rPr>
        <w:t>SCA’s</w:t>
      </w:r>
      <w:proofErr w:type="spellEnd"/>
      <w:r>
        <w:rPr>
          <w:sz w:val="24"/>
          <w:szCs w:val="24"/>
        </w:rPr>
        <w:t xml:space="preserve"> support of the event.</w:t>
      </w:r>
    </w:p>
    <w:p w14:paraId="1C66CAEF" w14:textId="77777777" w:rsidR="00832C75" w:rsidRDefault="00832C75" w:rsidP="00832C75">
      <w:pPr>
        <w:pStyle w:val="ListParagraph"/>
        <w:ind w:left="1440"/>
        <w:rPr>
          <w:sz w:val="24"/>
          <w:szCs w:val="24"/>
        </w:rPr>
      </w:pPr>
    </w:p>
    <w:p w14:paraId="724E4E8D" w14:textId="12DBEF2E" w:rsidR="007115F8" w:rsidRDefault="00321BDC" w:rsidP="00A3205C">
      <w:pPr>
        <w:pStyle w:val="ListParagraph"/>
        <w:numPr>
          <w:ilvl w:val="1"/>
          <w:numId w:val="1"/>
        </w:numPr>
        <w:rPr>
          <w:sz w:val="24"/>
          <w:szCs w:val="24"/>
        </w:rPr>
      </w:pPr>
      <w:r w:rsidRPr="007115F8">
        <w:rPr>
          <w:sz w:val="24"/>
          <w:szCs w:val="24"/>
        </w:rPr>
        <w:t xml:space="preserve">BUDGET COMMITTEE </w:t>
      </w:r>
      <w:r w:rsidR="00C0514A" w:rsidRPr="007115F8">
        <w:rPr>
          <w:sz w:val="24"/>
          <w:szCs w:val="24"/>
        </w:rPr>
        <w:t>T</w:t>
      </w:r>
      <w:r w:rsidR="00F74DFB" w:rsidRPr="007115F8">
        <w:rPr>
          <w:sz w:val="24"/>
          <w:szCs w:val="24"/>
        </w:rPr>
        <w:t xml:space="preserve">he </w:t>
      </w:r>
      <w:r w:rsidR="001B684A">
        <w:rPr>
          <w:sz w:val="24"/>
          <w:szCs w:val="24"/>
        </w:rPr>
        <w:t>December</w:t>
      </w:r>
      <w:r w:rsidR="007115F8" w:rsidRPr="007115F8">
        <w:rPr>
          <w:sz w:val="24"/>
          <w:szCs w:val="24"/>
        </w:rPr>
        <w:t xml:space="preserve"> </w:t>
      </w:r>
      <w:r w:rsidR="00B740B8" w:rsidRPr="007115F8">
        <w:rPr>
          <w:sz w:val="24"/>
          <w:szCs w:val="24"/>
        </w:rPr>
        <w:t>financial report</w:t>
      </w:r>
      <w:r w:rsidR="007115F8" w:rsidRPr="007115F8">
        <w:rPr>
          <w:sz w:val="24"/>
          <w:szCs w:val="24"/>
        </w:rPr>
        <w:t xml:space="preserve"> was</w:t>
      </w:r>
      <w:r w:rsidR="00BA4906" w:rsidRPr="007115F8">
        <w:rPr>
          <w:sz w:val="24"/>
          <w:szCs w:val="24"/>
        </w:rPr>
        <w:t xml:space="preserve"> sent</w:t>
      </w:r>
      <w:r w:rsidR="00F74DFB" w:rsidRPr="007115F8">
        <w:rPr>
          <w:sz w:val="24"/>
          <w:szCs w:val="24"/>
        </w:rPr>
        <w:t xml:space="preserve"> to all director</w:t>
      </w:r>
      <w:r w:rsidR="00160B9C" w:rsidRPr="007115F8">
        <w:rPr>
          <w:sz w:val="24"/>
          <w:szCs w:val="24"/>
        </w:rPr>
        <w:t>s</w:t>
      </w:r>
      <w:r w:rsidR="00F74DFB" w:rsidRPr="007115F8">
        <w:rPr>
          <w:sz w:val="24"/>
          <w:szCs w:val="24"/>
        </w:rPr>
        <w:t xml:space="preserve"> for their review</w:t>
      </w:r>
      <w:r w:rsidR="00F8008F" w:rsidRPr="007115F8">
        <w:rPr>
          <w:sz w:val="24"/>
          <w:szCs w:val="24"/>
        </w:rPr>
        <w:t>.</w:t>
      </w:r>
      <w:r w:rsidR="0005536E" w:rsidRPr="007115F8">
        <w:rPr>
          <w:sz w:val="24"/>
          <w:szCs w:val="24"/>
        </w:rPr>
        <w:t xml:space="preserve"> </w:t>
      </w:r>
      <w:r w:rsidR="001B684A">
        <w:rPr>
          <w:sz w:val="24"/>
          <w:szCs w:val="24"/>
        </w:rPr>
        <w:t xml:space="preserve"> Charmaine LeBlanc provided a brief overview of </w:t>
      </w:r>
      <w:proofErr w:type="spellStart"/>
      <w:r w:rsidR="001B684A">
        <w:rPr>
          <w:sz w:val="24"/>
          <w:szCs w:val="24"/>
        </w:rPr>
        <w:t>SCA’s</w:t>
      </w:r>
      <w:proofErr w:type="spellEnd"/>
      <w:r w:rsidR="001B684A">
        <w:rPr>
          <w:sz w:val="24"/>
          <w:szCs w:val="24"/>
        </w:rPr>
        <w:t xml:space="preserve"> finances.  </w:t>
      </w:r>
    </w:p>
    <w:p w14:paraId="0BF41099" w14:textId="02A16416" w:rsidR="00184D7A" w:rsidRPr="00184D7A" w:rsidRDefault="00184D7A" w:rsidP="00184D7A">
      <w:pPr>
        <w:ind w:left="1440"/>
        <w:rPr>
          <w:sz w:val="24"/>
          <w:szCs w:val="24"/>
        </w:rPr>
      </w:pPr>
      <w:r>
        <w:rPr>
          <w:sz w:val="24"/>
          <w:szCs w:val="24"/>
        </w:rPr>
        <w:t>Pat Menville told directors that letters continue to be sent for legal fees due with good response.</w:t>
      </w:r>
    </w:p>
    <w:p w14:paraId="31DA894A" w14:textId="093F7F54" w:rsidR="00747AB1" w:rsidRDefault="00184D7A" w:rsidP="00747AB1">
      <w:pPr>
        <w:spacing w:after="0"/>
        <w:ind w:left="1440"/>
        <w:rPr>
          <w:sz w:val="24"/>
          <w:szCs w:val="24"/>
        </w:rPr>
      </w:pPr>
      <w:r>
        <w:rPr>
          <w:sz w:val="24"/>
          <w:szCs w:val="24"/>
        </w:rPr>
        <w:t>Charmaine LeBlanc will present the 2021 Budget for adoption at the February Board Meeting.</w:t>
      </w:r>
    </w:p>
    <w:p w14:paraId="52AD9896" w14:textId="7E727B00" w:rsidR="00842D71" w:rsidRPr="00184D7A" w:rsidRDefault="00A3205C" w:rsidP="008E4A52">
      <w:pPr>
        <w:pStyle w:val="ListParagraph"/>
        <w:numPr>
          <w:ilvl w:val="1"/>
          <w:numId w:val="1"/>
        </w:numPr>
        <w:spacing w:after="0"/>
        <w:rPr>
          <w:sz w:val="24"/>
          <w:szCs w:val="24"/>
        </w:rPr>
      </w:pPr>
      <w:r w:rsidRPr="00184D7A">
        <w:rPr>
          <w:sz w:val="24"/>
          <w:szCs w:val="24"/>
        </w:rPr>
        <w:t xml:space="preserve">MEMBERSHIP </w:t>
      </w:r>
      <w:proofErr w:type="gramStart"/>
      <w:r w:rsidRPr="00184D7A">
        <w:rPr>
          <w:sz w:val="24"/>
          <w:szCs w:val="24"/>
        </w:rPr>
        <w:t>COMMITTEE  Charmaine</w:t>
      </w:r>
      <w:proofErr w:type="gramEnd"/>
      <w:r w:rsidRPr="00184D7A">
        <w:rPr>
          <w:sz w:val="24"/>
          <w:szCs w:val="24"/>
        </w:rPr>
        <w:t xml:space="preserve"> LeBlanc reported </w:t>
      </w:r>
      <w:r w:rsidR="00184D7A" w:rsidRPr="00184D7A">
        <w:rPr>
          <w:sz w:val="24"/>
          <w:szCs w:val="24"/>
        </w:rPr>
        <w:t>that 600 2021 memberships have been received to date</w:t>
      </w:r>
      <w:r w:rsidR="00184D7A">
        <w:rPr>
          <w:sz w:val="24"/>
          <w:szCs w:val="24"/>
        </w:rPr>
        <w:t>.  Magnetic trash schedule calendars and membership decals will be sent to these individuals this week.  A second membership mailing will go out at the end of January, including the magnets.</w:t>
      </w:r>
    </w:p>
    <w:p w14:paraId="60D3151D" w14:textId="77777777" w:rsidR="00B15EED" w:rsidRPr="00912244" w:rsidRDefault="00B15EED" w:rsidP="00B15EED">
      <w:pPr>
        <w:pStyle w:val="ListParagraph"/>
        <w:numPr>
          <w:ilvl w:val="0"/>
          <w:numId w:val="1"/>
        </w:numPr>
        <w:rPr>
          <w:sz w:val="24"/>
          <w:szCs w:val="24"/>
        </w:rPr>
      </w:pPr>
      <w:r>
        <w:rPr>
          <w:sz w:val="24"/>
          <w:szCs w:val="24"/>
        </w:rPr>
        <w:t>NEW BUSINESS</w:t>
      </w:r>
    </w:p>
    <w:p w14:paraId="3ECFAF0E" w14:textId="3EAF8211" w:rsidR="00ED1E00" w:rsidRDefault="00184D7A" w:rsidP="00184D7A">
      <w:pPr>
        <w:pStyle w:val="ListParagraph"/>
        <w:numPr>
          <w:ilvl w:val="1"/>
          <w:numId w:val="1"/>
        </w:numPr>
        <w:spacing w:after="0"/>
        <w:rPr>
          <w:sz w:val="24"/>
          <w:szCs w:val="24"/>
        </w:rPr>
      </w:pPr>
      <w:r>
        <w:rPr>
          <w:sz w:val="24"/>
          <w:szCs w:val="24"/>
        </w:rPr>
        <w:t xml:space="preserve">Matt Wine reported that the proposed commercial development at the intersection of </w:t>
      </w:r>
      <w:proofErr w:type="spellStart"/>
      <w:r>
        <w:rPr>
          <w:sz w:val="24"/>
          <w:szCs w:val="24"/>
        </w:rPr>
        <w:t>Triola</w:t>
      </w:r>
      <w:proofErr w:type="spellEnd"/>
      <w:r>
        <w:rPr>
          <w:sz w:val="24"/>
          <w:szCs w:val="24"/>
        </w:rPr>
        <w:t xml:space="preserve"> and Gessner is under discussion.  A document executed by a previous SCA President was received, and will be shared with the Board after verification by SCA attorneys.</w:t>
      </w:r>
    </w:p>
    <w:p w14:paraId="6E1D8A48" w14:textId="4ACCB56F" w:rsidR="00184D7A" w:rsidRDefault="00184D7A" w:rsidP="00184D7A">
      <w:pPr>
        <w:pStyle w:val="ListParagraph"/>
        <w:numPr>
          <w:ilvl w:val="1"/>
          <w:numId w:val="1"/>
        </w:numPr>
        <w:spacing w:after="0"/>
        <w:rPr>
          <w:sz w:val="24"/>
          <w:szCs w:val="24"/>
        </w:rPr>
      </w:pPr>
      <w:r>
        <w:rPr>
          <w:sz w:val="24"/>
          <w:szCs w:val="24"/>
        </w:rPr>
        <w:t>Directors discussed performance bonuses for SCA staff.  John Lorenz made a motion to provide a $</w:t>
      </w:r>
      <w:r w:rsidR="0009543D">
        <w:rPr>
          <w:sz w:val="24"/>
          <w:szCs w:val="24"/>
        </w:rPr>
        <w:t>1</w:t>
      </w:r>
      <w:r>
        <w:rPr>
          <w:sz w:val="24"/>
          <w:szCs w:val="24"/>
        </w:rPr>
        <w:t xml:space="preserve">,000 bonus.  Donna </w:t>
      </w:r>
      <w:r w:rsidR="0009543D">
        <w:rPr>
          <w:sz w:val="24"/>
          <w:szCs w:val="24"/>
        </w:rPr>
        <w:t>Fain made a motion to provide a $2,000 bonus; Casey Cummings seconded the motion and it passed.</w:t>
      </w:r>
    </w:p>
    <w:p w14:paraId="7F5A42A7" w14:textId="29B90C4E" w:rsidR="006B5869" w:rsidRPr="00827A79" w:rsidRDefault="00827A79" w:rsidP="000717C1">
      <w:pPr>
        <w:pStyle w:val="ListParagraph"/>
        <w:numPr>
          <w:ilvl w:val="1"/>
          <w:numId w:val="1"/>
        </w:numPr>
        <w:spacing w:after="0"/>
        <w:rPr>
          <w:sz w:val="24"/>
          <w:szCs w:val="24"/>
        </w:rPr>
      </w:pPr>
      <w:r w:rsidRPr="00827A79">
        <w:rPr>
          <w:sz w:val="24"/>
          <w:szCs w:val="24"/>
        </w:rPr>
        <w:lastRenderedPageBreak/>
        <w:t>On January 22, 2021 Matt Wine conducted an electronic poll of the Board.  Matt Wine made a motion that the firm Lambright &amp; McKee be authorized to contract for services to be provided by a title company in relation to updating the deed restrictions, in an amount not to exceed $3,000.  Pat Menville seconded the motion and all directors voted in the affirmative</w:t>
      </w:r>
      <w:r w:rsidRPr="00827A79">
        <w:rPr>
          <w:sz w:val="24"/>
          <w:szCs w:val="24"/>
        </w:rPr>
        <w:t>.</w:t>
      </w:r>
    </w:p>
    <w:p w14:paraId="2F0B96F9" w14:textId="701304E9" w:rsidR="00912244" w:rsidRDefault="00912244" w:rsidP="00B404C7">
      <w:pPr>
        <w:pStyle w:val="ListParagraph"/>
        <w:numPr>
          <w:ilvl w:val="0"/>
          <w:numId w:val="1"/>
        </w:numPr>
        <w:rPr>
          <w:sz w:val="24"/>
          <w:szCs w:val="24"/>
        </w:rPr>
      </w:pPr>
      <w:r w:rsidRPr="007115F8">
        <w:rPr>
          <w:sz w:val="24"/>
          <w:szCs w:val="24"/>
        </w:rPr>
        <w:t>OLD BUSINESS</w:t>
      </w:r>
    </w:p>
    <w:p w14:paraId="24B06092" w14:textId="7E75ED72" w:rsidR="006B5869" w:rsidRPr="007115F8" w:rsidRDefault="006B5869" w:rsidP="006B5869">
      <w:pPr>
        <w:pStyle w:val="ListParagraph"/>
        <w:numPr>
          <w:ilvl w:val="1"/>
          <w:numId w:val="1"/>
        </w:numPr>
        <w:rPr>
          <w:sz w:val="24"/>
          <w:szCs w:val="24"/>
        </w:rPr>
      </w:pPr>
      <w:r>
        <w:rPr>
          <w:sz w:val="24"/>
          <w:szCs w:val="24"/>
        </w:rPr>
        <w:t xml:space="preserve">Matt Wine reported that the Santa In Sharpstown event at </w:t>
      </w:r>
      <w:proofErr w:type="spellStart"/>
      <w:r>
        <w:rPr>
          <w:sz w:val="24"/>
          <w:szCs w:val="24"/>
        </w:rPr>
        <w:t>PlazAmericas</w:t>
      </w:r>
      <w:proofErr w:type="spellEnd"/>
      <w:r>
        <w:rPr>
          <w:sz w:val="24"/>
          <w:szCs w:val="24"/>
        </w:rPr>
        <w:t xml:space="preserve"> Mall was a success, and joined directors in thanking Elizabeth Schooler for her hard work and leadership. </w:t>
      </w:r>
    </w:p>
    <w:p w14:paraId="4C292064" w14:textId="43C5649E" w:rsidR="003778BE" w:rsidRDefault="003778BE" w:rsidP="003778BE">
      <w:pPr>
        <w:pStyle w:val="ListParagraph"/>
        <w:numPr>
          <w:ilvl w:val="0"/>
          <w:numId w:val="1"/>
        </w:numPr>
        <w:rPr>
          <w:sz w:val="24"/>
          <w:szCs w:val="24"/>
        </w:rPr>
      </w:pPr>
      <w:r>
        <w:rPr>
          <w:sz w:val="24"/>
          <w:szCs w:val="24"/>
        </w:rPr>
        <w:t xml:space="preserve">EXECUTIVE </w:t>
      </w:r>
      <w:proofErr w:type="gramStart"/>
      <w:r>
        <w:rPr>
          <w:sz w:val="24"/>
          <w:szCs w:val="24"/>
        </w:rPr>
        <w:t>SESSION  The</w:t>
      </w:r>
      <w:proofErr w:type="gramEnd"/>
      <w:r>
        <w:rPr>
          <w:sz w:val="24"/>
          <w:szCs w:val="24"/>
        </w:rPr>
        <w:t xml:space="preserve"> Board entered into executive session at </w:t>
      </w:r>
      <w:r w:rsidR="006B5869">
        <w:rPr>
          <w:sz w:val="24"/>
          <w:szCs w:val="24"/>
        </w:rPr>
        <w:t>7:43</w:t>
      </w:r>
      <w:r>
        <w:rPr>
          <w:sz w:val="24"/>
          <w:szCs w:val="24"/>
        </w:rPr>
        <w:t xml:space="preserve"> p.m. to discuss legal matters.</w:t>
      </w:r>
    </w:p>
    <w:p w14:paraId="7A113186" w14:textId="3B866F09" w:rsidR="00F13860" w:rsidRDefault="00F13860" w:rsidP="00A800B0">
      <w:pPr>
        <w:ind w:left="720"/>
        <w:rPr>
          <w:sz w:val="24"/>
          <w:szCs w:val="24"/>
        </w:rPr>
      </w:pPr>
      <w:r>
        <w:rPr>
          <w:sz w:val="24"/>
          <w:szCs w:val="24"/>
        </w:rPr>
        <w:t xml:space="preserve">The Board returned to regular session at </w:t>
      </w:r>
      <w:r w:rsidR="005D137C">
        <w:rPr>
          <w:sz w:val="24"/>
          <w:szCs w:val="24"/>
        </w:rPr>
        <w:t>7:55</w:t>
      </w:r>
      <w:r>
        <w:rPr>
          <w:sz w:val="24"/>
          <w:szCs w:val="24"/>
        </w:rPr>
        <w:t xml:space="preserve"> p.m.</w:t>
      </w:r>
    </w:p>
    <w:p w14:paraId="67E0EB13" w14:textId="77777777" w:rsidR="005D137C" w:rsidRDefault="005D137C" w:rsidP="005D137C">
      <w:pPr>
        <w:pStyle w:val="ListParagraph"/>
        <w:numPr>
          <w:ilvl w:val="0"/>
          <w:numId w:val="10"/>
        </w:numPr>
        <w:rPr>
          <w:sz w:val="24"/>
          <w:szCs w:val="24"/>
        </w:rPr>
      </w:pPr>
      <w:r>
        <w:rPr>
          <w:sz w:val="24"/>
          <w:szCs w:val="24"/>
        </w:rPr>
        <w:t>Dale Davidson made a motion that</w:t>
      </w:r>
      <w:r w:rsidR="00F13860">
        <w:rPr>
          <w:sz w:val="24"/>
          <w:szCs w:val="24"/>
        </w:rPr>
        <w:t xml:space="preserve"> Items 1, 2, </w:t>
      </w:r>
      <w:r>
        <w:rPr>
          <w:sz w:val="24"/>
          <w:szCs w:val="24"/>
        </w:rPr>
        <w:t>and 3</w:t>
      </w:r>
      <w:r w:rsidR="00F13860">
        <w:rPr>
          <w:sz w:val="24"/>
          <w:szCs w:val="24"/>
        </w:rPr>
        <w:t xml:space="preserve"> be turned over to the attorneys for enforcement; Almena Downey seconded the motion and it passed.</w:t>
      </w:r>
    </w:p>
    <w:p w14:paraId="3B797CFB" w14:textId="2718597F" w:rsidR="005D137C" w:rsidRDefault="005D137C" w:rsidP="005D137C">
      <w:pPr>
        <w:pStyle w:val="ListParagraph"/>
        <w:numPr>
          <w:ilvl w:val="0"/>
          <w:numId w:val="10"/>
        </w:numPr>
        <w:rPr>
          <w:sz w:val="24"/>
          <w:szCs w:val="24"/>
        </w:rPr>
      </w:pPr>
      <w:r>
        <w:rPr>
          <w:sz w:val="24"/>
          <w:szCs w:val="24"/>
        </w:rPr>
        <w:t xml:space="preserve">Directors discussed plans to begin efforts to amend deed restrictions.  It was agreed that directors would write brief dialogues to promote the changes and email those to Matt Wine by January 13.  </w:t>
      </w:r>
    </w:p>
    <w:p w14:paraId="085F57FE" w14:textId="3AA733C2" w:rsidR="00086891" w:rsidRDefault="00086891" w:rsidP="005D137C">
      <w:pPr>
        <w:pStyle w:val="ListParagraph"/>
        <w:numPr>
          <w:ilvl w:val="0"/>
          <w:numId w:val="10"/>
        </w:numPr>
        <w:rPr>
          <w:sz w:val="24"/>
          <w:szCs w:val="24"/>
        </w:rPr>
      </w:pPr>
      <w:r>
        <w:rPr>
          <w:sz w:val="24"/>
          <w:szCs w:val="24"/>
        </w:rPr>
        <w:t>Matt Wine thank</w:t>
      </w:r>
      <w:r w:rsidR="0094656D">
        <w:rPr>
          <w:sz w:val="24"/>
          <w:szCs w:val="24"/>
        </w:rPr>
        <w:t>ed</w:t>
      </w:r>
      <w:r>
        <w:rPr>
          <w:sz w:val="24"/>
          <w:szCs w:val="24"/>
        </w:rPr>
        <w:t xml:space="preserve"> all directors for their attendance and their service to Sharpstown.</w:t>
      </w:r>
    </w:p>
    <w:p w14:paraId="25BDEEED" w14:textId="51939DC4" w:rsidR="00344CC6" w:rsidRPr="009D6A76" w:rsidRDefault="00344CC6" w:rsidP="00086891">
      <w:pPr>
        <w:ind w:left="720"/>
        <w:rPr>
          <w:sz w:val="24"/>
          <w:szCs w:val="24"/>
        </w:rPr>
      </w:pPr>
      <w:r w:rsidRPr="009D6A76">
        <w:rPr>
          <w:sz w:val="24"/>
          <w:szCs w:val="24"/>
        </w:rPr>
        <w:t>ADJOURNMENT</w:t>
      </w:r>
      <w:r w:rsidR="00F743B4" w:rsidRPr="009D6A76">
        <w:rPr>
          <w:sz w:val="24"/>
          <w:szCs w:val="24"/>
        </w:rPr>
        <w:t>:</w:t>
      </w:r>
      <w:r w:rsidRPr="009D6A76">
        <w:rPr>
          <w:sz w:val="24"/>
          <w:szCs w:val="24"/>
        </w:rPr>
        <w:t xml:space="preserve">  </w:t>
      </w:r>
      <w:r w:rsidR="0094656D">
        <w:rPr>
          <w:sz w:val="24"/>
          <w:szCs w:val="24"/>
        </w:rPr>
        <w:t>8:</w:t>
      </w:r>
      <w:r w:rsidR="005D137C">
        <w:rPr>
          <w:sz w:val="24"/>
          <w:szCs w:val="24"/>
        </w:rPr>
        <w:t>09</w:t>
      </w:r>
      <w:r w:rsidR="001D0DE0" w:rsidRPr="009D6A76">
        <w:rPr>
          <w:sz w:val="24"/>
          <w:szCs w:val="24"/>
        </w:rPr>
        <w:t xml:space="preserve"> </w:t>
      </w:r>
      <w:r w:rsidR="00B76C0C">
        <w:rPr>
          <w:sz w:val="24"/>
          <w:szCs w:val="24"/>
        </w:rPr>
        <w:t>p.m</w:t>
      </w:r>
      <w:r w:rsidR="001D0DE0" w:rsidRPr="009D6A76">
        <w:rPr>
          <w:sz w:val="24"/>
          <w:szCs w:val="24"/>
        </w:rPr>
        <w:t>.</w:t>
      </w:r>
    </w:p>
    <w:p w14:paraId="1303CA60" w14:textId="758064C4" w:rsidR="00CF2D79" w:rsidRPr="002C7DEE" w:rsidRDefault="00344CC6" w:rsidP="009D6A76">
      <w:pPr>
        <w:rPr>
          <w:rFonts w:ascii="Helvetica" w:eastAsia="Times New Roman" w:hAnsi="Helvetica" w:cs="Helvetica"/>
          <w:color w:val="1D2228"/>
          <w:sz w:val="20"/>
          <w:szCs w:val="20"/>
        </w:rPr>
      </w:pPr>
      <w:r>
        <w:rPr>
          <w:sz w:val="24"/>
          <w:szCs w:val="24"/>
        </w:rPr>
        <w:t>Submitted by Pat Menville</w:t>
      </w:r>
      <w:r w:rsidR="002C7DEE" w:rsidRPr="002C7DEE">
        <w:rPr>
          <w:rFonts w:ascii="Helvetica" w:eastAsia="Times New Roman" w:hAnsi="Helvetica" w:cs="Helvetica"/>
          <w:b/>
          <w:bCs/>
          <w:color w:val="1D2228"/>
          <w:sz w:val="20"/>
          <w:szCs w:val="20"/>
        </w:rPr>
        <w:br/>
      </w:r>
    </w:p>
    <w:p w14:paraId="6BA762FB" w14:textId="77777777" w:rsidR="00344CC6" w:rsidRPr="003E6FE2" w:rsidRDefault="00344CC6" w:rsidP="00344CC6">
      <w:pPr>
        <w:rPr>
          <w:sz w:val="24"/>
          <w:szCs w:val="24"/>
        </w:rPr>
      </w:pPr>
    </w:p>
    <w:sectPr w:rsidR="00344CC6" w:rsidRPr="003E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5F"/>
    <w:multiLevelType w:val="hybridMultilevel"/>
    <w:tmpl w:val="7D8868F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B59CE"/>
    <w:multiLevelType w:val="hybridMultilevel"/>
    <w:tmpl w:val="CDDE4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57BE7"/>
    <w:multiLevelType w:val="hybridMultilevel"/>
    <w:tmpl w:val="AEF68F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639EA"/>
    <w:multiLevelType w:val="hybridMultilevel"/>
    <w:tmpl w:val="1CF8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9609E"/>
    <w:multiLevelType w:val="hybridMultilevel"/>
    <w:tmpl w:val="7C5EC9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16E7E04"/>
    <w:multiLevelType w:val="hybridMultilevel"/>
    <w:tmpl w:val="8D267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DE3BDA"/>
    <w:multiLevelType w:val="hybridMultilevel"/>
    <w:tmpl w:val="2D58D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F159BA"/>
    <w:multiLevelType w:val="hybridMultilevel"/>
    <w:tmpl w:val="E85A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51C96"/>
    <w:multiLevelType w:val="hybridMultilevel"/>
    <w:tmpl w:val="196E0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871CEB"/>
    <w:multiLevelType w:val="hybridMultilevel"/>
    <w:tmpl w:val="26E44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8"/>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00"/>
    <w:rsid w:val="00051DEC"/>
    <w:rsid w:val="00051FA2"/>
    <w:rsid w:val="0005536E"/>
    <w:rsid w:val="00071A98"/>
    <w:rsid w:val="00086891"/>
    <w:rsid w:val="000939EA"/>
    <w:rsid w:val="0009543D"/>
    <w:rsid w:val="000B15BF"/>
    <w:rsid w:val="000F115E"/>
    <w:rsid w:val="00136485"/>
    <w:rsid w:val="00160B9C"/>
    <w:rsid w:val="00184D7A"/>
    <w:rsid w:val="00192A75"/>
    <w:rsid w:val="001B0655"/>
    <w:rsid w:val="001B684A"/>
    <w:rsid w:val="001C233A"/>
    <w:rsid w:val="001D0DE0"/>
    <w:rsid w:val="001F1072"/>
    <w:rsid w:val="00206980"/>
    <w:rsid w:val="00215296"/>
    <w:rsid w:val="00215695"/>
    <w:rsid w:val="00232F07"/>
    <w:rsid w:val="0026106E"/>
    <w:rsid w:val="00282A39"/>
    <w:rsid w:val="002B2D4F"/>
    <w:rsid w:val="002C7DEE"/>
    <w:rsid w:val="00321BDC"/>
    <w:rsid w:val="00335691"/>
    <w:rsid w:val="00344CC6"/>
    <w:rsid w:val="00355394"/>
    <w:rsid w:val="003564CE"/>
    <w:rsid w:val="003778BE"/>
    <w:rsid w:val="003820CE"/>
    <w:rsid w:val="003835EB"/>
    <w:rsid w:val="00387CF2"/>
    <w:rsid w:val="00394A8F"/>
    <w:rsid w:val="00396FF9"/>
    <w:rsid w:val="003C680A"/>
    <w:rsid w:val="003E6FE2"/>
    <w:rsid w:val="00430F60"/>
    <w:rsid w:val="00432A3A"/>
    <w:rsid w:val="004374A5"/>
    <w:rsid w:val="004921A6"/>
    <w:rsid w:val="004A4690"/>
    <w:rsid w:val="004B05EA"/>
    <w:rsid w:val="004C0391"/>
    <w:rsid w:val="004C3D29"/>
    <w:rsid w:val="004E2986"/>
    <w:rsid w:val="004E5641"/>
    <w:rsid w:val="0050175E"/>
    <w:rsid w:val="00563FAC"/>
    <w:rsid w:val="005D137C"/>
    <w:rsid w:val="005F733E"/>
    <w:rsid w:val="005F7E11"/>
    <w:rsid w:val="006044E4"/>
    <w:rsid w:val="0061425E"/>
    <w:rsid w:val="0069675F"/>
    <w:rsid w:val="006B5869"/>
    <w:rsid w:val="006D2215"/>
    <w:rsid w:val="006E3EC4"/>
    <w:rsid w:val="006F1CFD"/>
    <w:rsid w:val="006F2235"/>
    <w:rsid w:val="006F4DA9"/>
    <w:rsid w:val="006F739E"/>
    <w:rsid w:val="00700D5B"/>
    <w:rsid w:val="0070749E"/>
    <w:rsid w:val="007115F8"/>
    <w:rsid w:val="007466FA"/>
    <w:rsid w:val="00747AB1"/>
    <w:rsid w:val="00750107"/>
    <w:rsid w:val="00785575"/>
    <w:rsid w:val="00794BCC"/>
    <w:rsid w:val="007B3C53"/>
    <w:rsid w:val="007D22CA"/>
    <w:rsid w:val="007F5254"/>
    <w:rsid w:val="00804262"/>
    <w:rsid w:val="00827A79"/>
    <w:rsid w:val="00832C75"/>
    <w:rsid w:val="008355D8"/>
    <w:rsid w:val="00842D71"/>
    <w:rsid w:val="00851BFF"/>
    <w:rsid w:val="00853E12"/>
    <w:rsid w:val="00874A9D"/>
    <w:rsid w:val="008B23F3"/>
    <w:rsid w:val="008B542F"/>
    <w:rsid w:val="008E20D1"/>
    <w:rsid w:val="00912244"/>
    <w:rsid w:val="0091634E"/>
    <w:rsid w:val="0093700A"/>
    <w:rsid w:val="0094656D"/>
    <w:rsid w:val="00963765"/>
    <w:rsid w:val="00986E61"/>
    <w:rsid w:val="009C7CD4"/>
    <w:rsid w:val="009D6A76"/>
    <w:rsid w:val="009E2B45"/>
    <w:rsid w:val="009E3741"/>
    <w:rsid w:val="00A153F2"/>
    <w:rsid w:val="00A268FB"/>
    <w:rsid w:val="00A3205C"/>
    <w:rsid w:val="00A5016E"/>
    <w:rsid w:val="00A800B0"/>
    <w:rsid w:val="00A828BA"/>
    <w:rsid w:val="00A86A69"/>
    <w:rsid w:val="00AC50C5"/>
    <w:rsid w:val="00B04F99"/>
    <w:rsid w:val="00B15EED"/>
    <w:rsid w:val="00B17F92"/>
    <w:rsid w:val="00B34698"/>
    <w:rsid w:val="00B46644"/>
    <w:rsid w:val="00B64236"/>
    <w:rsid w:val="00B71179"/>
    <w:rsid w:val="00B740B8"/>
    <w:rsid w:val="00B76C0C"/>
    <w:rsid w:val="00BA4906"/>
    <w:rsid w:val="00BA5406"/>
    <w:rsid w:val="00BB7D41"/>
    <w:rsid w:val="00BE7477"/>
    <w:rsid w:val="00C0514A"/>
    <w:rsid w:val="00C30050"/>
    <w:rsid w:val="00C40482"/>
    <w:rsid w:val="00C501B3"/>
    <w:rsid w:val="00C51B9B"/>
    <w:rsid w:val="00C84860"/>
    <w:rsid w:val="00CA406F"/>
    <w:rsid w:val="00CC0B00"/>
    <w:rsid w:val="00CC144D"/>
    <w:rsid w:val="00CC6DF2"/>
    <w:rsid w:val="00CF2D79"/>
    <w:rsid w:val="00CF5DA9"/>
    <w:rsid w:val="00D35392"/>
    <w:rsid w:val="00D52322"/>
    <w:rsid w:val="00D561E3"/>
    <w:rsid w:val="00D80DF8"/>
    <w:rsid w:val="00D95816"/>
    <w:rsid w:val="00DE09F5"/>
    <w:rsid w:val="00DF5AEF"/>
    <w:rsid w:val="00E038D5"/>
    <w:rsid w:val="00E2285F"/>
    <w:rsid w:val="00E363F5"/>
    <w:rsid w:val="00E63AA7"/>
    <w:rsid w:val="00E73079"/>
    <w:rsid w:val="00E75FD3"/>
    <w:rsid w:val="00E85834"/>
    <w:rsid w:val="00EA6AA4"/>
    <w:rsid w:val="00EB6717"/>
    <w:rsid w:val="00EC2C46"/>
    <w:rsid w:val="00ED1E00"/>
    <w:rsid w:val="00ED22E5"/>
    <w:rsid w:val="00EF55E9"/>
    <w:rsid w:val="00F13860"/>
    <w:rsid w:val="00F351C1"/>
    <w:rsid w:val="00F607E0"/>
    <w:rsid w:val="00F743B4"/>
    <w:rsid w:val="00F74DFB"/>
    <w:rsid w:val="00F8008F"/>
    <w:rsid w:val="00F95996"/>
    <w:rsid w:val="00FC333C"/>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763"/>
  <w15:chartTrackingRefBased/>
  <w15:docId w15:val="{57D221CA-6285-4F5D-8EA1-7072A349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A3A"/>
    <w:rPr>
      <w:color w:val="0563C1" w:themeColor="hyperlink"/>
      <w:u w:val="single"/>
    </w:rPr>
  </w:style>
  <w:style w:type="paragraph" w:customStyle="1" w:styleId="paragraph">
    <w:name w:val="paragraph"/>
    <w:basedOn w:val="Normal"/>
    <w:rsid w:val="00432A3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32A3A"/>
  </w:style>
  <w:style w:type="character" w:customStyle="1" w:styleId="eop">
    <w:name w:val="eop"/>
    <w:basedOn w:val="DefaultParagraphFont"/>
    <w:rsid w:val="00432A3A"/>
  </w:style>
  <w:style w:type="paragraph" w:styleId="ListParagraph">
    <w:name w:val="List Paragraph"/>
    <w:basedOn w:val="Normal"/>
    <w:uiPriority w:val="34"/>
    <w:qFormat/>
    <w:rsid w:val="00E3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9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5317-F633-4737-9321-75129261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dc:creator>
  <cp:keywords/>
  <dc:description/>
  <cp:lastModifiedBy>pat</cp:lastModifiedBy>
  <cp:revision>2</cp:revision>
  <dcterms:created xsi:type="dcterms:W3CDTF">2021-02-02T15:44:00Z</dcterms:created>
  <dcterms:modified xsi:type="dcterms:W3CDTF">2021-02-02T15:44:00Z</dcterms:modified>
</cp:coreProperties>
</file>